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24" w:rsidRDefault="00994124" w:rsidP="00994124">
      <w:pPr>
        <w:pStyle w:val="Naslov3"/>
        <w:rPr>
          <w:b/>
          <w:noProof w:val="0"/>
          <w:szCs w:val="22"/>
        </w:rPr>
      </w:pPr>
      <w:r w:rsidRPr="00994124">
        <w:rPr>
          <w:b/>
          <w:noProof w:val="0"/>
          <w:szCs w:val="22"/>
        </w:rPr>
        <w:t>Politika ravnanja z okoljem</w:t>
      </w:r>
    </w:p>
    <w:p w:rsidR="00994124" w:rsidRPr="00994124" w:rsidRDefault="00994124" w:rsidP="00994124"/>
    <w:p w:rsidR="00994124" w:rsidRPr="00994124" w:rsidRDefault="00994124" w:rsidP="00994124">
      <w:pPr>
        <w:jc w:val="both"/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>Zavezani smo načelom trajnostnega razvoja. Varujemo okolje in skrbimo za naravo v   vseh naših aktivnostih. Politika Elektro Maribor d.d. je, da: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prepoznavamo in upoštevamo zakonske zahteve in zahteve lokalnih skupnosti,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upoštevamo vse zahteve interesnih skupin, ki so za nas obvezne,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 xml:space="preserve">pri načrtovanju, izvedbi in vzdrževanju distribucijske mreže dajemo enako težo </w:t>
      </w:r>
      <w:proofErr w:type="spellStart"/>
      <w:r w:rsidRPr="0058264E">
        <w:rPr>
          <w:noProof w:val="0"/>
          <w:sz w:val="20"/>
          <w:szCs w:val="22"/>
        </w:rPr>
        <w:t>okoljskim</w:t>
      </w:r>
      <w:proofErr w:type="spellEnd"/>
      <w:r w:rsidRPr="0058264E">
        <w:rPr>
          <w:noProof w:val="0"/>
          <w:sz w:val="20"/>
          <w:szCs w:val="22"/>
        </w:rPr>
        <w:t xml:space="preserve"> vidikom kot poslovnim vidikom (ekonomskim),  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preprečujemo nevarnosti za ljudi, živali in rastline ter onesnaženja tal, voda in zraka v vseh aktivnostih,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porabljamo najnižji možni obseg naravnih virov za izvajanje naših procesov,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ustvarjamo minimalne odpadke,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nenehno izboljšujemo svoje ravnanje z okoljem po lastni vesti in premisleku,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se za odgovorno ravnanje z okoljem nenehno izobražujemo in usposabljamo,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zunanji izvajalci procesov, ki smo jim jih zaupali (npr. prehrana, čiščenje, izvedba priključkov), delajo skladno z našimi okoljskimi zahtevami,</w:t>
      </w:r>
    </w:p>
    <w:p w:rsidR="00994124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994124">
        <w:rPr>
          <w:noProof w:val="0"/>
          <w:sz w:val="20"/>
          <w:szCs w:val="22"/>
        </w:rPr>
        <w:t>spodbujamo dobavitelje izdelkov in storitev k uporabi najboljših tehnologij ravnanja z okoljem in/ali k vzpostavljanju sistema ravnanja z okoljem.</w:t>
      </w:r>
    </w:p>
    <w:p w:rsidR="00994124" w:rsidRDefault="00994124" w:rsidP="00994124">
      <w:pPr>
        <w:pStyle w:val="Odstavekseznama"/>
        <w:ind w:left="360"/>
      </w:pPr>
    </w:p>
    <w:p w:rsidR="00994124" w:rsidRDefault="00994124" w:rsidP="00994124">
      <w:pPr>
        <w:pStyle w:val="Odstavekseznama"/>
        <w:ind w:left="360"/>
      </w:pPr>
    </w:p>
    <w:p w:rsidR="00994124" w:rsidRPr="006E74BA" w:rsidRDefault="00994124" w:rsidP="006E74BA">
      <w:pPr>
        <w:pStyle w:val="Odstavekseznama"/>
        <w:ind w:left="360"/>
      </w:pPr>
      <w:r>
        <w:t>Januar 2025</w:t>
      </w:r>
      <w:bookmarkStart w:id="0" w:name="_GoBack"/>
      <w:bookmarkEnd w:id="0"/>
    </w:p>
    <w:sectPr w:rsidR="00994124" w:rsidRPr="006E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40FE"/>
    <w:multiLevelType w:val="hybridMultilevel"/>
    <w:tmpl w:val="34B465F2"/>
    <w:lvl w:ilvl="0" w:tplc="F0E40C5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857AA"/>
    <w:multiLevelType w:val="hybridMultilevel"/>
    <w:tmpl w:val="BD90B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0BDF"/>
    <w:multiLevelType w:val="hybridMultilevel"/>
    <w:tmpl w:val="443ABE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2F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EA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C9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4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6A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C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BE"/>
    <w:rsid w:val="002021EE"/>
    <w:rsid w:val="006E74BA"/>
    <w:rsid w:val="008E019B"/>
    <w:rsid w:val="00994124"/>
    <w:rsid w:val="00AB07BE"/>
    <w:rsid w:val="00C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6C7C"/>
  <w15:chartTrackingRefBased/>
  <w15:docId w15:val="{2169925D-B31B-47BA-9FC5-F937F7B2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AB07BE"/>
    <w:pPr>
      <w:keepNext/>
      <w:spacing w:before="240" w:after="120" w:line="240" w:lineRule="auto"/>
      <w:ind w:left="505" w:hanging="505"/>
      <w:outlineLvl w:val="2"/>
    </w:pPr>
    <w:rPr>
      <w:rFonts w:ascii="Arial" w:eastAsia="Times New Roman" w:hAnsi="Arial" w:cs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B07BE"/>
    <w:rPr>
      <w:rFonts w:ascii="Arial" w:eastAsia="Times New Roman" w:hAnsi="Arial" w:cs="Arial"/>
      <w:noProof/>
      <w:szCs w:val="24"/>
    </w:rPr>
  </w:style>
  <w:style w:type="paragraph" w:styleId="Glava">
    <w:name w:val="header"/>
    <w:basedOn w:val="Navaden"/>
    <w:link w:val="GlavaZnak"/>
    <w:rsid w:val="00AB07B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AB07BE"/>
    <w:rPr>
      <w:rFonts w:ascii="Arial" w:eastAsia="Times New Roman" w:hAnsi="Arial" w:cs="Arial"/>
      <w:noProof/>
      <w:sz w:val="24"/>
      <w:szCs w:val="24"/>
    </w:rPr>
  </w:style>
  <w:style w:type="paragraph" w:styleId="Telobesedila">
    <w:name w:val="Body Text"/>
    <w:basedOn w:val="Navaden"/>
    <w:link w:val="TelobesedilaZnak"/>
    <w:rsid w:val="00AB07BE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B07BE"/>
    <w:rPr>
      <w:rFonts w:ascii="Arial" w:eastAsia="Times New Roman" w:hAnsi="Arial" w:cs="Arial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9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Pečovnik Miroslav</dc:creator>
  <cp:keywords/>
  <dc:description/>
  <cp:lastModifiedBy>Pečovnik Miroslav</cp:lastModifiedBy>
  <cp:revision>3</cp:revision>
  <dcterms:created xsi:type="dcterms:W3CDTF">2025-03-19T14:34:00Z</dcterms:created>
  <dcterms:modified xsi:type="dcterms:W3CDTF">2025-03-19T14:34:00Z</dcterms:modified>
</cp:coreProperties>
</file>